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272727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72727"/>
          <w:spacing w:val="0"/>
          <w:kern w:val="2"/>
          <w:sz w:val="36"/>
          <w:szCs w:val="36"/>
          <w:lang w:val="en-US" w:eastAsia="zh-CN" w:bidi="ar-SA"/>
        </w:rPr>
        <w:t>龙湖郦城社区开展《荆轲刺秦王》原创偶剧进社区活动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  <w:t>为了让亲子家庭学习历史故事，感受传统文化的魅力，8月4日上午，龙湖郦城社区联合乐童亲子阅读中心，在社区一楼开展了《荆轲刺秦王》原创偶剧进社区活动。本次活动一共有14组家庭参与其中。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  <w:t>活动主持人先带着亲子家庭熟悉荆轲生活的年代——东周。将战国七雄一一介绍，韩、赵、魏、楚、燕、齐、秦，并且教会大家巧记他们的口诀。接着，活动主持人通过执杆偶讲述《荆轲刺秦王》，从刺杀的起因——秦楚之间的战争，到荆轲怀着必死之心易水河边颂唱“风萧萧兮易水寒”，再到刺杀失败倒地大笑。主持人通过丰富的配音和人偶的表演，演绎了荆轲刺秦王的始末，孩子们在座位上都看得津津有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  <w:t>听完故事，主持人带大家做起了小游戏《荆轲刺秦王》，孩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  <w:t>子们围成一圈，一位扮演“荆轲”，一位扮演“秦王”，剩下的孩子作为护卫手拉手保护“秦王”不被“荆轲”追到。孩子们投入到各自的角色之中，现场充满了欢声笑语。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  <w:t>接下来孩子们亲自体验执杆偶的操作。主持人在一旁生动地配音，孩子们化身偶剧小达人，呈现充满个人特色的表演。在活动的最后，主持人再次回归历史背景，将战国的地图完整地展现出来，加深孩子们对于战国七雄的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  <w:t xml:space="preserve">龙湖郦城社区通过这次活动，成功地将历史故事与现代生活相结合，让每一位居民尤其是年轻一代，在欢乐与游戏中体验到中华民族悠久的历史之美，点亮了社区文化生活的光芒。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272727"/>
          <w:spacing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DI5MzgyNmJjZWM3NzUwODFhM2Q2YmQzMzQ4MWIifQ=="/>
  </w:docVars>
  <w:rsids>
    <w:rsidRoot w:val="3E947514"/>
    <w:rsid w:val="0A0501E5"/>
    <w:rsid w:val="0FC71A98"/>
    <w:rsid w:val="3E947514"/>
    <w:rsid w:val="5CA57F51"/>
    <w:rsid w:val="5CDF3DD1"/>
    <w:rsid w:val="5E814725"/>
    <w:rsid w:val="5FAF36A8"/>
    <w:rsid w:val="6082700E"/>
    <w:rsid w:val="612B4FB0"/>
    <w:rsid w:val="705067E1"/>
    <w:rsid w:val="7317587D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767</Characters>
  <Lines>0</Lines>
  <Paragraphs>0</Paragraphs>
  <TotalTime>1</TotalTime>
  <ScaleCrop>false</ScaleCrop>
  <LinksUpToDate>false</LinksUpToDate>
  <CharactersWithSpaces>768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2024-08-05T08:35:00Z</dcterms:created>
  <dc:creator>admin</dc:creator>
  <cp:lastModifiedBy>荒野无风</cp:lastModifiedBy>
  <dcterms:modified xsi:type="dcterms:W3CDTF">2024-08-07T02:29:03Z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8A6F776963444BACA92209AB622D99BC_11</vt:lpwstr>
  </property>
</Properties>
</file>